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E115" w14:textId="6245DB27" w:rsidR="00423D8F" w:rsidRPr="00D37058" w:rsidRDefault="00423D8F" w:rsidP="00423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</w:pP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Список опубликованных работ по кафедре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ма тематики за 202</w:t>
      </w:r>
      <w:r w:rsidR="006C3E9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4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/20</w:t>
      </w: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2</w:t>
      </w:r>
      <w:r w:rsidR="006C3E9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>5</w:t>
      </w:r>
      <w:r w:rsidRPr="00D3705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val="be-BY" w:eastAsia="ru-RU"/>
        </w:rPr>
        <w:t xml:space="preserve"> учебный год</w:t>
      </w:r>
    </w:p>
    <w:p w14:paraId="3D44CCCE" w14:textId="0B2420B5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Научные статьи </w:t>
      </w:r>
    </w:p>
    <w:p w14:paraId="62D91ACE" w14:textId="743E2CB9" w:rsidR="006C3E9E" w:rsidRPr="006C3E9E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Сакович, Н.В. Влияние расстояний между корнями целочисленных полиномов на величины производных в корнях / Н. В. Сакович, Е. В. Засимович, Ж. И. Пантелеева // Веснiк Магiлёўскага дзяржаўнага ўнiверсiтэта iмя А.А. Куляшова. Серыя В. Прыродазнаўчыя навукі (матэматыка, фізіка, біялогія). – 2024. – № 1 (63). – С. 20–27. [8]</w:t>
      </w:r>
    </w:p>
    <w:p w14:paraId="5EEC7F99" w14:textId="032C6DA2" w:rsidR="007B6C5F" w:rsidRPr="000B0693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Сакович, Н.В. Диофантовы приближения и делимость дискриминантов на большую степень простого числа / Н. В. Сакович [і др.] // Веснiк Магiлёўскага дзяржаўнага ўнiверсiтэта iмя А.А. Куляшова. Серыя В. Прыродазнаўчыя навукі (матэматыка, фізіка, біялогія). – 2024. – № 2 (64). – С. 17–25. [9]</w:t>
      </w:r>
    </w:p>
    <w:p w14:paraId="233CDB15" w14:textId="611462C3" w:rsidR="006C3E9E" w:rsidRPr="006C3E9E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Гарист, В. Э. Элементы линейной оптимизации в СКМ / В. Э. Гарист // Математическое образование: современное состояние и перспективы : сб. статей междунар. научн. конф., посвященной 105-летию со дня рождения доктора педагогических наук, профессора, заслуженного работника высшей школы БССР Абрама Ароновича Столяра, Могилев, 15-16 февраля 2024 г. / под ред. И. В. Марченко. – Могилев : МГУ имени А.А.Кулешова, 2024. – С.311-314. [4]</w:t>
      </w:r>
    </w:p>
    <w:p w14:paraId="70AD736B" w14:textId="77777777" w:rsidR="006C3E9E" w:rsidRPr="006C3E9E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Сакович, Н. В. Учебно-методическое пособие по дисциплине «Алгебраические структуры и векторные пространства»: структура и содержание / Н.В. Сакович [и др.] // Математическое образование: современное состояние и перспективы : сб. статей междунар. научн. конф., посвященной 105-летию со дня рождения доктора педагогических наук, профессора, заслуженного работника высшей школы БССР Абрама Ароновича Столяра, Могилев, 15-16 февраля 2024 г. / под ред. И. В. Марченко. – Могилев : МГУ имени А.А.Кулешова, 2024. – С.122-125. [4]</w:t>
      </w:r>
    </w:p>
    <w:p w14:paraId="4931B1F4" w14:textId="77777777" w:rsidR="006C3E9E" w:rsidRPr="006C3E9E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Марченко, И. В. О границах множеств в контексте непрерывного образования учителей математики / И. В. Марченко // Математическое образование: современное состояние и перспективы : сб. статей междунар. научн. конф., посвященной 105-летию со дня рождения доктора педагогических наук, профессора, заслуженного работника высшей школы БССР Абрама Ароновича Столяра, Могилев, 15-16 февраля 2024 г. / под ред. И. В. Марченко. – Могилев : МГУ имени А.А.Кулешова, 2024. – С.366-368. [3]</w:t>
      </w:r>
    </w:p>
    <w:p w14:paraId="52C68DD7" w14:textId="1284AEA4" w:rsidR="000B0693" w:rsidRPr="000B0693" w:rsidRDefault="006C3E9E" w:rsidP="006C3E9E">
      <w:pPr>
        <w:pStyle w:val="a3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Рогановская, Е. Н. Регулирование сложности математического содержания школьного учебника как фактор снижения его трудности / Е. Н. Рогановская // Математическое образование: современное состояние и перспективы : сб. статей междунар. научн. конф., посвященной 105-летию со дня рождения доктора педагогических наук, профессора, заслуженного работника высшей школы БССР Абрама Ароновича Столяра, Могилев, 15-16 февраля 2024 г. / под ред. И. В. Марченко. – Могилев : МГУ имени А.А.Кулешова, 2024. – С. 63–67. [5]</w:t>
      </w:r>
    </w:p>
    <w:p w14:paraId="01A6F627" w14:textId="77777777" w:rsidR="00423D8F" w:rsidRPr="00C71A98" w:rsidRDefault="00423D8F" w:rsidP="00423D8F">
      <w:pPr>
        <w:widowControl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3DDB1B" w14:textId="2378A509" w:rsidR="00423D8F" w:rsidRPr="00AE7D70" w:rsidRDefault="00423D8F" w:rsidP="00AE7D70">
      <w:pPr>
        <w:widowControl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D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конференций, тезисы.</w:t>
      </w:r>
    </w:p>
    <w:p w14:paraId="6D0A8FA8" w14:textId="21F7AB36" w:rsidR="006C3E9E" w:rsidRPr="006C3E9E" w:rsidRDefault="006C3E9E" w:rsidP="006C3E9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Марченко, И. В. Использование СКМ MAPLE при изучении кратных интегралов / И. В. Марченко // Инновационные технологии обучения физико-математическим и профессионально-техническим дисциплинам : материалы XVI междунар. науч.-практ. конф., Мозырь, 29 марта 2024 г. / редкол.: И.Н. Ковальчук (отв. ред.) [и др.] – Мозырь : МГПУ имени И. П. Шамякина, 2024. – С. 77-78. [2]</w:t>
      </w:r>
    </w:p>
    <w:p w14:paraId="10A741F3" w14:textId="493615A2" w:rsidR="00644CAE" w:rsidRDefault="006C3E9E" w:rsidP="006C3E9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C3E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Марченко, И. В. Об использовании СКМ MAPLE при изучении математического анализа / И. В. Марченко // XIV Белорусская математическая конференция, посвящ. 65-летию Института математики НАН Беларуси : материалы междунар. научн. конф., Минск, 28 окт. – 1 нояб. 2024 г. В 3-х ч. Ч.1 / составитель: Т.С. Бусел. – Минск : Беларуская навука, 2024. – С. 149-150. [2]</w:t>
      </w:r>
    </w:p>
    <w:p w14:paraId="22EE80CF" w14:textId="77777777" w:rsidR="00140DC1" w:rsidRPr="00C71A98" w:rsidRDefault="00140DC1" w:rsidP="00140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826CB17" w14:textId="00A41186" w:rsidR="00423D8F" w:rsidRPr="00AE7D70" w:rsidRDefault="00423D8F" w:rsidP="00AE7D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D70">
        <w:rPr>
          <w:rFonts w:ascii="Times New Roman" w:hAnsi="Times New Roman" w:cs="Times New Roman"/>
          <w:sz w:val="28"/>
          <w:szCs w:val="28"/>
          <w:u w:val="single"/>
        </w:rPr>
        <w:t xml:space="preserve">Публикации студентов без соавторства с преподавателями </w:t>
      </w:r>
    </w:p>
    <w:p w14:paraId="6357ECB8" w14:textId="77777777" w:rsidR="006C3E9E" w:rsidRPr="006C3E9E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C3E9E">
        <w:rPr>
          <w:sz w:val="28"/>
          <w:szCs w:val="28"/>
          <w:shd w:val="clear" w:color="auto" w:fill="FFFFFF"/>
        </w:rPr>
        <w:t xml:space="preserve">Чернова, Д.А. Использование шаблона в СКМ MAPLE для исследования функций и построения их графиков // Математическое образование: </w:t>
      </w:r>
      <w:proofErr w:type="spellStart"/>
      <w:r w:rsidRPr="006C3E9E">
        <w:rPr>
          <w:sz w:val="28"/>
          <w:szCs w:val="28"/>
          <w:shd w:val="clear" w:color="auto" w:fill="FFFFFF"/>
        </w:rPr>
        <w:t>совре-менное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 состояние и перспективы : сб. статей </w:t>
      </w:r>
      <w:proofErr w:type="spellStart"/>
      <w:r w:rsidRPr="006C3E9E">
        <w:rPr>
          <w:sz w:val="28"/>
          <w:szCs w:val="28"/>
          <w:shd w:val="clear" w:color="auto" w:fill="FFFFFF"/>
        </w:rPr>
        <w:t>междунар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C3E9E">
        <w:rPr>
          <w:sz w:val="28"/>
          <w:szCs w:val="28"/>
          <w:shd w:val="clear" w:color="auto" w:fill="FFFFFF"/>
        </w:rPr>
        <w:t>научн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6C3E9E">
        <w:rPr>
          <w:sz w:val="28"/>
          <w:szCs w:val="28"/>
          <w:shd w:val="clear" w:color="auto" w:fill="FFFFFF"/>
        </w:rPr>
        <w:t>конф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., </w:t>
      </w:r>
      <w:proofErr w:type="spellStart"/>
      <w:r w:rsidRPr="006C3E9E">
        <w:rPr>
          <w:sz w:val="28"/>
          <w:szCs w:val="28"/>
          <w:shd w:val="clear" w:color="auto" w:fill="FFFFFF"/>
        </w:rPr>
        <w:t>посвя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-щенной 105-летию со дня рождения доктора педагогических наук, </w:t>
      </w:r>
      <w:proofErr w:type="spellStart"/>
      <w:r w:rsidRPr="006C3E9E">
        <w:rPr>
          <w:sz w:val="28"/>
          <w:szCs w:val="28"/>
          <w:shd w:val="clear" w:color="auto" w:fill="FFFFFF"/>
        </w:rPr>
        <w:t>профессо-ра</w:t>
      </w:r>
      <w:proofErr w:type="spellEnd"/>
      <w:r w:rsidRPr="006C3E9E">
        <w:rPr>
          <w:sz w:val="28"/>
          <w:szCs w:val="28"/>
          <w:shd w:val="clear" w:color="auto" w:fill="FFFFFF"/>
        </w:rPr>
        <w:t>, заслуженно-го работника высшей школы БССР Абрама Ароновича Сто-</w:t>
      </w:r>
      <w:proofErr w:type="spellStart"/>
      <w:r w:rsidRPr="006C3E9E">
        <w:rPr>
          <w:sz w:val="28"/>
          <w:szCs w:val="28"/>
          <w:shd w:val="clear" w:color="auto" w:fill="FFFFFF"/>
        </w:rPr>
        <w:t>ляра</w:t>
      </w:r>
      <w:proofErr w:type="spellEnd"/>
      <w:r w:rsidRPr="006C3E9E">
        <w:rPr>
          <w:sz w:val="28"/>
          <w:szCs w:val="28"/>
          <w:shd w:val="clear" w:color="auto" w:fill="FFFFFF"/>
        </w:rPr>
        <w:t>, Могилев, 15-16 февраля 2024 г. / под ред. И. В. Марченко. – Могилев : МГУ имени А.А. Кулешова, 2024. – С. 352-355. [4]</w:t>
      </w:r>
    </w:p>
    <w:p w14:paraId="3F214275" w14:textId="5AFA9DB5" w:rsidR="006C3E9E" w:rsidRPr="006C3E9E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C3E9E">
        <w:rPr>
          <w:sz w:val="28"/>
          <w:szCs w:val="28"/>
          <w:shd w:val="clear" w:color="auto" w:fill="FFFFFF"/>
        </w:rPr>
        <w:t xml:space="preserve">Ефременко, А. А. Метод преобразований в геометрической </w:t>
      </w:r>
      <w:proofErr w:type="spellStart"/>
      <w:r w:rsidRPr="006C3E9E">
        <w:rPr>
          <w:sz w:val="28"/>
          <w:szCs w:val="28"/>
          <w:shd w:val="clear" w:color="auto" w:fill="FFFFFF"/>
        </w:rPr>
        <w:t>подго-товке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 учащихся / А. А. Ефременко // Молодая наука – 2024: международная научно-практическая конференция студентов и аспирантов: материалы кон-</w:t>
      </w:r>
      <w:proofErr w:type="spellStart"/>
      <w:r w:rsidRPr="006C3E9E">
        <w:rPr>
          <w:sz w:val="28"/>
          <w:szCs w:val="28"/>
          <w:shd w:val="clear" w:color="auto" w:fill="FFFFFF"/>
        </w:rPr>
        <w:t>ференции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, Могилев, 24 апреля 2024 г. / под ред. О. А. </w:t>
      </w:r>
      <w:proofErr w:type="spellStart"/>
      <w:r w:rsidRPr="006C3E9E">
        <w:rPr>
          <w:sz w:val="28"/>
          <w:szCs w:val="28"/>
          <w:shd w:val="clear" w:color="auto" w:fill="FFFFFF"/>
        </w:rPr>
        <w:t>Лавшук</w:t>
      </w:r>
      <w:proofErr w:type="spellEnd"/>
      <w:r w:rsidRPr="006C3E9E">
        <w:rPr>
          <w:sz w:val="28"/>
          <w:szCs w:val="28"/>
          <w:shd w:val="clear" w:color="auto" w:fill="FFFFFF"/>
        </w:rPr>
        <w:t>, Н. В Маков-</w:t>
      </w:r>
      <w:proofErr w:type="spellStart"/>
      <w:r w:rsidRPr="006C3E9E">
        <w:rPr>
          <w:sz w:val="28"/>
          <w:szCs w:val="28"/>
          <w:shd w:val="clear" w:color="auto" w:fill="FFFFFF"/>
        </w:rPr>
        <w:t>ской</w:t>
      </w:r>
      <w:proofErr w:type="spellEnd"/>
      <w:r w:rsidRPr="006C3E9E">
        <w:rPr>
          <w:sz w:val="28"/>
          <w:szCs w:val="28"/>
          <w:shd w:val="clear" w:color="auto" w:fill="FFFFFF"/>
        </w:rPr>
        <w:t>. – Могилев : МГУ имени А. А. Кулешова, 2024. – С. 113-114. [1]</w:t>
      </w:r>
    </w:p>
    <w:p w14:paraId="79FF66C1" w14:textId="6FEC12DC" w:rsidR="006C3E9E" w:rsidRPr="006C3E9E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C3E9E">
        <w:rPr>
          <w:sz w:val="28"/>
          <w:szCs w:val="28"/>
          <w:shd w:val="clear" w:color="auto" w:fill="FFFFFF"/>
        </w:rPr>
        <w:t xml:space="preserve">Кольцов, А. С. Положительное влияние социальных сетей на </w:t>
      </w:r>
      <w:proofErr w:type="spellStart"/>
      <w:r w:rsidRPr="006C3E9E">
        <w:rPr>
          <w:sz w:val="28"/>
          <w:szCs w:val="28"/>
          <w:shd w:val="clear" w:color="auto" w:fill="FFFFFF"/>
        </w:rPr>
        <w:t>разви-тие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 математического мышления / А. С. Кольцов // Молодая наука – 2024: международная научно-практическая конференция студентов и аспирантов: материалы конференции, Могилев, 24 апреля 2024 г. / под ред. О. А. Лав-</w:t>
      </w:r>
      <w:proofErr w:type="spellStart"/>
      <w:r w:rsidRPr="006C3E9E">
        <w:rPr>
          <w:sz w:val="28"/>
          <w:szCs w:val="28"/>
          <w:shd w:val="clear" w:color="auto" w:fill="FFFFFF"/>
        </w:rPr>
        <w:t>шук</w:t>
      </w:r>
      <w:proofErr w:type="spellEnd"/>
      <w:r w:rsidRPr="006C3E9E">
        <w:rPr>
          <w:sz w:val="28"/>
          <w:szCs w:val="28"/>
          <w:shd w:val="clear" w:color="auto" w:fill="FFFFFF"/>
        </w:rPr>
        <w:t>, Н. В Маковской. – Могилев : МГУ имени А. А. Кулешова, 2024. – С. 114. [1]</w:t>
      </w:r>
    </w:p>
    <w:p w14:paraId="5615FBAA" w14:textId="65257DCA" w:rsidR="006C3E9E" w:rsidRPr="006C3E9E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C3E9E">
        <w:rPr>
          <w:sz w:val="28"/>
          <w:szCs w:val="28"/>
          <w:shd w:val="clear" w:color="auto" w:fill="FFFFFF"/>
        </w:rPr>
        <w:t xml:space="preserve">Маслов, В. А. Игровые технологии как средство выявления скрытой одаренности / В. А. Маслов // Молодая наука – 2024: международная </w:t>
      </w:r>
      <w:proofErr w:type="spellStart"/>
      <w:r w:rsidRPr="006C3E9E">
        <w:rPr>
          <w:sz w:val="28"/>
          <w:szCs w:val="28"/>
          <w:shd w:val="clear" w:color="auto" w:fill="FFFFFF"/>
        </w:rPr>
        <w:t>науч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-но-практическая конференция студентов и аспирантов: материалы </w:t>
      </w:r>
      <w:proofErr w:type="spellStart"/>
      <w:r w:rsidRPr="006C3E9E">
        <w:rPr>
          <w:sz w:val="28"/>
          <w:szCs w:val="28"/>
          <w:shd w:val="clear" w:color="auto" w:fill="FFFFFF"/>
        </w:rPr>
        <w:t>конферен-ции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, Могилев, 24 апреля 2024 г. / под ред. О. А. </w:t>
      </w:r>
      <w:proofErr w:type="spellStart"/>
      <w:r w:rsidRPr="006C3E9E">
        <w:rPr>
          <w:sz w:val="28"/>
          <w:szCs w:val="28"/>
          <w:shd w:val="clear" w:color="auto" w:fill="FFFFFF"/>
        </w:rPr>
        <w:t>Лавшук</w:t>
      </w:r>
      <w:proofErr w:type="spellEnd"/>
      <w:r w:rsidRPr="006C3E9E">
        <w:rPr>
          <w:sz w:val="28"/>
          <w:szCs w:val="28"/>
          <w:shd w:val="clear" w:color="auto" w:fill="FFFFFF"/>
        </w:rPr>
        <w:t>, Н. В Маковской. – Могилев : МГУ имени А. А. Кулешова, 2024. – С. 115-116. [1]</w:t>
      </w:r>
    </w:p>
    <w:p w14:paraId="246484D9" w14:textId="646AFF4B" w:rsidR="006C3E9E" w:rsidRPr="006C3E9E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6C3E9E">
        <w:rPr>
          <w:sz w:val="28"/>
          <w:szCs w:val="28"/>
          <w:shd w:val="clear" w:color="auto" w:fill="FFFFFF"/>
        </w:rPr>
        <w:t xml:space="preserve">Старостенко, А. А. Организация и проведение олимпиад по </w:t>
      </w:r>
      <w:proofErr w:type="spellStart"/>
      <w:r w:rsidRPr="006C3E9E">
        <w:rPr>
          <w:sz w:val="28"/>
          <w:szCs w:val="28"/>
          <w:shd w:val="clear" w:color="auto" w:fill="FFFFFF"/>
        </w:rPr>
        <w:t>матема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-тике в 11 классе / А. А. Старостенко // Молодая наука – 2024: </w:t>
      </w:r>
      <w:proofErr w:type="spellStart"/>
      <w:r w:rsidRPr="006C3E9E">
        <w:rPr>
          <w:sz w:val="28"/>
          <w:szCs w:val="28"/>
          <w:shd w:val="clear" w:color="auto" w:fill="FFFFFF"/>
        </w:rPr>
        <w:t>международ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-ная научно-практическая конференция студентов и аспирантов: материалы конференции, Могилев, 24 апреля 2024 г. / под ред. О. А. </w:t>
      </w:r>
      <w:proofErr w:type="spellStart"/>
      <w:r w:rsidRPr="006C3E9E">
        <w:rPr>
          <w:sz w:val="28"/>
          <w:szCs w:val="28"/>
          <w:shd w:val="clear" w:color="auto" w:fill="FFFFFF"/>
        </w:rPr>
        <w:t>Лавшук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, Н. В </w:t>
      </w:r>
      <w:proofErr w:type="spellStart"/>
      <w:r w:rsidRPr="006C3E9E">
        <w:rPr>
          <w:sz w:val="28"/>
          <w:szCs w:val="28"/>
          <w:shd w:val="clear" w:color="auto" w:fill="FFFFFF"/>
        </w:rPr>
        <w:t>Ма-ковской</w:t>
      </w:r>
      <w:proofErr w:type="spellEnd"/>
      <w:r w:rsidRPr="006C3E9E">
        <w:rPr>
          <w:sz w:val="28"/>
          <w:szCs w:val="28"/>
          <w:shd w:val="clear" w:color="auto" w:fill="FFFFFF"/>
        </w:rPr>
        <w:t>. – Могилев : МГУ имени А. А. Кулешова, 2024. – С. 116. [1]</w:t>
      </w:r>
    </w:p>
    <w:p w14:paraId="00199D13" w14:textId="5C0A4475" w:rsidR="00423D8F" w:rsidRPr="00D24E1C" w:rsidRDefault="006C3E9E" w:rsidP="006C3E9E">
      <w:pPr>
        <w:pStyle w:val="paragraph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6C3E9E">
        <w:rPr>
          <w:sz w:val="28"/>
          <w:szCs w:val="28"/>
          <w:shd w:val="clear" w:color="auto" w:fill="FFFFFF"/>
        </w:rPr>
        <w:t>Шапоткина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, К. М. Обучение учащихся решению нестандартных за-дач с использованием графов / К. М. </w:t>
      </w:r>
      <w:proofErr w:type="spellStart"/>
      <w:r w:rsidRPr="006C3E9E">
        <w:rPr>
          <w:sz w:val="28"/>
          <w:szCs w:val="28"/>
          <w:shd w:val="clear" w:color="auto" w:fill="FFFFFF"/>
        </w:rPr>
        <w:t>Шапоткина</w:t>
      </w:r>
      <w:proofErr w:type="spellEnd"/>
      <w:r w:rsidRPr="006C3E9E">
        <w:rPr>
          <w:sz w:val="28"/>
          <w:szCs w:val="28"/>
          <w:shd w:val="clear" w:color="auto" w:fill="FFFFFF"/>
        </w:rPr>
        <w:t xml:space="preserve"> // Молодая наука – 2024: </w:t>
      </w:r>
      <w:r w:rsidRPr="006C3E9E">
        <w:rPr>
          <w:sz w:val="28"/>
          <w:szCs w:val="28"/>
          <w:shd w:val="clear" w:color="auto" w:fill="FFFFFF"/>
        </w:rPr>
        <w:lastRenderedPageBreak/>
        <w:t>международная научно-практическая конференция студентов и аспирантов: материалы конференции, Могилев, 24 апреля 2024 г. / под ред. О. А. Лав-</w:t>
      </w:r>
      <w:proofErr w:type="spellStart"/>
      <w:r w:rsidRPr="006C3E9E">
        <w:rPr>
          <w:sz w:val="28"/>
          <w:szCs w:val="28"/>
          <w:shd w:val="clear" w:color="auto" w:fill="FFFFFF"/>
        </w:rPr>
        <w:t>шук</w:t>
      </w:r>
      <w:proofErr w:type="spellEnd"/>
      <w:r w:rsidRPr="006C3E9E">
        <w:rPr>
          <w:sz w:val="28"/>
          <w:szCs w:val="28"/>
          <w:shd w:val="clear" w:color="auto" w:fill="FFFFFF"/>
        </w:rPr>
        <w:t>, Н. В Маковской. – Могилев : МГУ имени А. А. Кулешова, 2024. – С. 116-117. [1]</w:t>
      </w:r>
    </w:p>
    <w:p w14:paraId="77BE3613" w14:textId="77777777" w:rsidR="00652D77" w:rsidRDefault="00652D77"/>
    <w:sectPr w:rsidR="006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026"/>
    <w:multiLevelType w:val="singleLevel"/>
    <w:tmpl w:val="0419000F"/>
    <w:lvl w:ilvl="0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</w:abstractNum>
  <w:abstractNum w:abstractNumId="1" w15:restartNumberingAfterBreak="0">
    <w:nsid w:val="292C438C"/>
    <w:multiLevelType w:val="hybridMultilevel"/>
    <w:tmpl w:val="304E94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1D87"/>
    <w:multiLevelType w:val="hybridMultilevel"/>
    <w:tmpl w:val="FB06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523C"/>
    <w:multiLevelType w:val="singleLevel"/>
    <w:tmpl w:val="24D8B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F"/>
    <w:rsid w:val="000B0693"/>
    <w:rsid w:val="00140DC1"/>
    <w:rsid w:val="002778AB"/>
    <w:rsid w:val="00391756"/>
    <w:rsid w:val="003F145F"/>
    <w:rsid w:val="00423D8F"/>
    <w:rsid w:val="00434C1D"/>
    <w:rsid w:val="00644CAE"/>
    <w:rsid w:val="00652D77"/>
    <w:rsid w:val="006C3E9E"/>
    <w:rsid w:val="00760271"/>
    <w:rsid w:val="007B6C5F"/>
    <w:rsid w:val="00935669"/>
    <w:rsid w:val="00AE7D70"/>
    <w:rsid w:val="00C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2836"/>
  <w15:chartTrackingRefBased/>
  <w15:docId w15:val="{B889DF55-0EBF-4BEB-8520-665391DC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8F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34C1D"/>
    <w:pPr>
      <w:keepNext/>
      <w:keepLines/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4C1D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8AB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C1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4C1D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778AB"/>
    <w:rPr>
      <w:rFonts w:asciiTheme="majorHAnsi" w:eastAsiaTheme="majorEastAsia" w:hAnsiTheme="majorHAnsi" w:cstheme="majorBidi"/>
      <w:b/>
      <w:sz w:val="24"/>
      <w:szCs w:val="24"/>
    </w:rPr>
  </w:style>
  <w:style w:type="paragraph" w:styleId="a3">
    <w:name w:val="List Paragraph"/>
    <w:basedOn w:val="a"/>
    <w:uiPriority w:val="34"/>
    <w:qFormat/>
    <w:rsid w:val="00423D8F"/>
    <w:pPr>
      <w:ind w:left="720"/>
      <w:contextualSpacing/>
    </w:pPr>
  </w:style>
  <w:style w:type="paragraph" w:customStyle="1" w:styleId="paragraph">
    <w:name w:val="paragraph"/>
    <w:basedOn w:val="a"/>
    <w:rsid w:val="0042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40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B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2024-04-02T09:47:00Z</dcterms:created>
  <dcterms:modified xsi:type="dcterms:W3CDTF">2025-02-07T07:07:00Z</dcterms:modified>
</cp:coreProperties>
</file>