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985A" w14:textId="3270D7BA" w:rsidR="00B05619" w:rsidRDefault="00B05619" w:rsidP="00B05619">
      <w:r>
        <w:t xml:space="preserve">Специальности </w:t>
      </w:r>
      <w:r>
        <w:t>аспирантуры</w:t>
      </w:r>
    </w:p>
    <w:p w14:paraId="47F39055" w14:textId="77777777" w:rsidR="00B05619" w:rsidRDefault="00B05619" w:rsidP="00B05619">
      <w:r>
        <w:t>Факультет математики и естествознания</w:t>
      </w:r>
    </w:p>
    <w:p w14:paraId="65F4EC56" w14:textId="77777777" w:rsidR="00B05619" w:rsidRDefault="00B05619" w:rsidP="00B05619">
      <w:r>
        <w:t>Дневная форма получения образования</w:t>
      </w:r>
    </w:p>
    <w:p w14:paraId="6209B712" w14:textId="2E10BA30" w:rsidR="00B05619" w:rsidRDefault="00B05619" w:rsidP="00B05619">
      <w:r>
        <w:t>Заочная форма получения образования</w:t>
      </w:r>
    </w:p>
    <w:p w14:paraId="52C37F14" w14:textId="16961D70" w:rsidR="00B05619" w:rsidRDefault="00B05619" w:rsidP="00B05619"/>
    <w:p w14:paraId="17F41D85" w14:textId="0414A39A" w:rsidR="00B05619" w:rsidRDefault="00B05619" w:rsidP="00B05619">
      <w:r w:rsidRPr="00B05619">
        <w:t>13.00.02 – «Теория и методика обучения и воспитания (математика)»</w:t>
      </w:r>
    </w:p>
    <w:p w14:paraId="26D50637" w14:textId="77777777" w:rsidR="00B05619" w:rsidRDefault="00B05619" w:rsidP="00B05619"/>
    <w:p w14:paraId="320A0692" w14:textId="77777777" w:rsidR="00B05619" w:rsidRDefault="00B05619" w:rsidP="00B05619">
      <w:r>
        <w:t>Образовательная программа аспирантуры является образовательной программой научно-ориентированного образования, направленной на подготовку специалистов, владеющих навыками планирования и самостоятельного проведения научных исследований, глубокими теоретическими знаниями, позволяющими подготовить квалификационную научную работу (диссертацию) на соискание ученой степени кандидата наук и обеспечивающей получение квалификации “Исследователь”.</w:t>
      </w:r>
    </w:p>
    <w:p w14:paraId="45AAE030" w14:textId="77777777" w:rsidR="00B05619" w:rsidRDefault="00B05619" w:rsidP="00B05619"/>
    <w:p w14:paraId="47676069" w14:textId="1EF06549" w:rsidR="00B05619" w:rsidRDefault="00B05619" w:rsidP="00B05619">
      <w:r>
        <w:t>Образовательная программа аспирантуры, обеспечивающая получение квалификации “Исследователь”, реализуется в дневной форме (срок обучения не более трех лет), заочной форме (срок обучения не более четырех лет) либо в форме соискательства (срок обучения не более пяти лет).</w:t>
      </w:r>
    </w:p>
    <w:p w14:paraId="63EA8737" w14:textId="77777777" w:rsidR="00B05619" w:rsidRDefault="00B05619" w:rsidP="00B05619"/>
    <w:sectPr w:rsidR="00B0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19"/>
    <w:rsid w:val="002778AB"/>
    <w:rsid w:val="003772B0"/>
    <w:rsid w:val="00434C1D"/>
    <w:rsid w:val="00652D77"/>
    <w:rsid w:val="0073204E"/>
    <w:rsid w:val="00B05619"/>
    <w:rsid w:val="00B156A0"/>
    <w:rsid w:val="00B9479E"/>
    <w:rsid w:val="00E43B20"/>
    <w:rsid w:val="00E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1DE1"/>
  <w15:chartTrackingRefBased/>
  <w15:docId w15:val="{05F2D16D-6D0D-426B-8FA1-FC388EE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20"/>
    <w:pPr>
      <w:spacing w:after="0" w:line="240" w:lineRule="auto"/>
      <w:ind w:firstLine="720"/>
      <w:jc w:val="both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autoRedefine/>
    <w:qFormat/>
    <w:rsid w:val="00B156A0"/>
    <w:pPr>
      <w:keepNext/>
      <w:keepLines/>
      <w:spacing w:before="240"/>
      <w:outlineLvl w:val="0"/>
    </w:pPr>
    <w:rPr>
      <w:rFonts w:eastAsia="Times New Roman" w:cstheme="majorBidi"/>
      <w:b/>
      <w:color w:val="000000"/>
      <w:szCs w:val="24"/>
      <w:lang w:val="ru-BY"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3204E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BY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56A0"/>
    <w:pPr>
      <w:keepNext/>
      <w:keepLines/>
      <w:spacing w:before="40"/>
      <w:outlineLvl w:val="2"/>
    </w:pPr>
    <w:rPr>
      <w:rFonts w:eastAsiaTheme="majorEastAsia" w:cstheme="majorBidi"/>
      <w:b/>
      <w:i/>
      <w:szCs w:val="24"/>
      <w:lang w:val="ru-BY"/>
    </w:rPr>
  </w:style>
  <w:style w:type="paragraph" w:styleId="4">
    <w:name w:val="heading 4"/>
    <w:basedOn w:val="a"/>
    <w:next w:val="a"/>
    <w:link w:val="40"/>
    <w:autoRedefine/>
    <w:unhideWhenUsed/>
    <w:qFormat/>
    <w:rsid w:val="00B156A0"/>
    <w:pPr>
      <w:keepNext/>
      <w:keepLines/>
      <w:spacing w:before="40"/>
      <w:outlineLvl w:val="3"/>
    </w:pPr>
    <w:rPr>
      <w:rFonts w:ascii="Bookman Old Style" w:eastAsiaTheme="majorEastAsia" w:hAnsi="Bookman Old Style" w:cstheme="majorBidi"/>
      <w:b/>
      <w:i/>
      <w:iCs/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6A0"/>
    <w:rPr>
      <w:rFonts w:ascii="Times New Roman" w:eastAsia="Times New Roman" w:hAnsi="Times New Roman" w:cstheme="majorBidi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56A0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B156A0"/>
    <w:rPr>
      <w:rFonts w:ascii="Bookman Old Style" w:eastAsiaTheme="majorEastAsia" w:hAnsi="Bookman Old Style" w:cstheme="majorBidi"/>
      <w:b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2025-03-21T03:33:00Z</dcterms:created>
  <dcterms:modified xsi:type="dcterms:W3CDTF">2025-03-21T03:38:00Z</dcterms:modified>
</cp:coreProperties>
</file>